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Инновационный менеджмент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F23ADB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F50D8F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C3FDF">
              <w:rPr>
                <w:sz w:val="20"/>
                <w:szCs w:val="20"/>
              </w:rPr>
              <w:t>д.э.н</w:t>
            </w:r>
            <w:proofErr w:type="spellEnd"/>
            <w:r w:rsidRPr="00DC3FDF">
              <w:rPr>
                <w:sz w:val="20"/>
                <w:szCs w:val="20"/>
              </w:rPr>
              <w:t xml:space="preserve">, </w:t>
            </w:r>
            <w:proofErr w:type="spellStart"/>
            <w:r w:rsidRPr="00DC3FDF">
              <w:rPr>
                <w:sz w:val="20"/>
                <w:szCs w:val="20"/>
              </w:rPr>
              <w:t>Бездудная</w:t>
            </w:r>
            <w:proofErr w:type="spellEnd"/>
            <w:r w:rsidRPr="00DC3FDF">
              <w:rPr>
                <w:sz w:val="20"/>
                <w:szCs w:val="20"/>
              </w:rPr>
              <w:t xml:space="preserve"> Анна </w:t>
            </w:r>
            <w:proofErr w:type="spellStart"/>
            <w:r w:rsidRPr="00DC3FDF">
              <w:rPr>
                <w:sz w:val="20"/>
                <w:szCs w:val="20"/>
              </w:rPr>
              <w:t>Герольдовна</w:t>
            </w:r>
            <w:proofErr w:type="spellEnd"/>
          </w:p>
        </w:tc>
      </w:tr>
      <w:tr w:rsidR="00634089" w:rsidRPr="0065641B" w14:paraId="3B4F32C6" w14:textId="77777777" w:rsidTr="00634089">
        <w:tc>
          <w:tcPr>
            <w:tcW w:w="9337" w:type="dxa"/>
          </w:tcPr>
          <w:p w14:paraId="4D0E5E94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DC3FDF">
              <w:rPr>
                <w:sz w:val="20"/>
                <w:szCs w:val="20"/>
              </w:rPr>
              <w:t>к.э.н, Кадырова Ольга Васильевна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C3FD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31C20AB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F50D8F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3755AD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1AF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60C2A13" w:rsidR="00DC42AF" w:rsidRPr="0065641B" w:rsidRDefault="007203C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1AF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76E5A67" w:rsidR="00DC42AF" w:rsidRPr="0065641B" w:rsidRDefault="007203C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1AF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D35A06D" w:rsidR="00DC42AF" w:rsidRPr="0065641B" w:rsidRDefault="007203C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1AF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4C1C484" w:rsidR="00DC42AF" w:rsidRPr="0065641B" w:rsidRDefault="007203C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1AF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A87F6BD" w:rsidR="00DC42AF" w:rsidRPr="0065641B" w:rsidRDefault="007203C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1AF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A6386AD" w:rsidR="00DC42AF" w:rsidRPr="0065641B" w:rsidRDefault="007203C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1AF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79DDE81" w:rsidR="00DC42AF" w:rsidRPr="0065641B" w:rsidRDefault="007203C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1AFF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F7C5E5B" w:rsidR="00DC42AF" w:rsidRPr="0065641B" w:rsidRDefault="007203C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1AFF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851"/>
        <w:gridCol w:w="7924"/>
      </w:tblGrid>
      <w:tr w:rsidR="007D0C0D" w:rsidRPr="00DC3FDF" w14:paraId="446CCDDC" w14:textId="77777777" w:rsidTr="007D0C0D">
        <w:tc>
          <w:tcPr>
            <w:tcW w:w="709" w:type="dxa"/>
          </w:tcPr>
          <w:p w14:paraId="503E2208" w14:textId="77777777" w:rsidR="007D0C0D" w:rsidRPr="00DC3FD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C3FDF">
              <w:rPr>
                <w:b/>
              </w:rPr>
              <w:t>Цель:</w:t>
            </w:r>
          </w:p>
        </w:tc>
        <w:tc>
          <w:tcPr>
            <w:tcW w:w="7924" w:type="dxa"/>
          </w:tcPr>
          <w:p w14:paraId="7AAC70B5" w14:textId="77777777" w:rsidR="007D0C0D" w:rsidRPr="00DC3FD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C3FDF">
              <w:t>получение первичных умений и навыков в области основных видов профессиональной деятельности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6D177E29" w14:textId="77777777" w:rsidR="00DC3FDF" w:rsidRDefault="00DC3FD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971369A" w:rsidR="00C65FCC" w:rsidRPr="00DC3FDF" w:rsidRDefault="00C65FCC" w:rsidP="00DC3FD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C3FD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C3FDF">
        <w:t>й</w:t>
      </w:r>
      <w:r w:rsidR="00DC3FDF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DC3FD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C3FDF" w:rsidRDefault="006F0EAF" w:rsidP="00DC3F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C3FD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C3FDF" w:rsidRDefault="006F0EAF" w:rsidP="00DC3F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C3FD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C3FD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C3FD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C3FD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C3FDF">
        <w:trPr>
          <w:trHeight w:val="212"/>
        </w:trPr>
        <w:tc>
          <w:tcPr>
            <w:tcW w:w="958" w:type="pct"/>
          </w:tcPr>
          <w:p w14:paraId="05E778A0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031" w:type="pct"/>
          </w:tcPr>
          <w:p w14:paraId="1C0B5809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3011" w:type="pct"/>
          </w:tcPr>
          <w:p w14:paraId="7A3D16CD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ориентироваться в вопросах происхождения и сущности экономических процессов и процессов управления и применять экономические законы и закономерности в своей профессиональной деятельности</w:t>
            </w:r>
          </w:p>
          <w:p w14:paraId="7208F990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C3F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навыками оценки, анализа и обобщения результатов научного исследования для разработки и реализации научно-исследовательских, аналитических, консалтинговых и прочих проектов</w:t>
            </w:r>
          </w:p>
        </w:tc>
      </w:tr>
      <w:tr w:rsidR="00996FB3" w:rsidRPr="0065641B" w14:paraId="3A3E2AF5" w14:textId="77777777" w:rsidTr="00DC3FDF">
        <w:trPr>
          <w:trHeight w:val="212"/>
        </w:trPr>
        <w:tc>
          <w:tcPr>
            <w:tcW w:w="958" w:type="pct"/>
          </w:tcPr>
          <w:p w14:paraId="685BBC0E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1031" w:type="pct"/>
          </w:tcPr>
          <w:p w14:paraId="224A5508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18ACD59F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Уметь:</w:t>
            </w:r>
          </w:p>
          <w:p w14:paraId="398BF3B4" w14:textId="77777777" w:rsidR="00DC0676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обобщать, анализировать и критически результаты исследований, выявлять и критически оценивать перспективные решения поставленных профессиональных задач</w:t>
            </w:r>
          </w:p>
          <w:p w14:paraId="49110A0B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BB370B" w14:textId="77777777" w:rsidR="002E5704" w:rsidRPr="00DC3F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Владеть:</w:t>
            </w:r>
          </w:p>
          <w:p w14:paraId="023B5BD2" w14:textId="77777777" w:rsidR="00996FB3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методами обоснования выбора способа решения профессиональных задач с учётом критериев эффективности, оценки рисков и возможных социально-экономических последствий</w:t>
            </w:r>
          </w:p>
        </w:tc>
      </w:tr>
      <w:tr w:rsidR="00996FB3" w:rsidRPr="0065641B" w14:paraId="470F611B" w14:textId="77777777" w:rsidTr="00DC3FDF">
        <w:trPr>
          <w:trHeight w:val="212"/>
        </w:trPr>
        <w:tc>
          <w:tcPr>
            <w:tcW w:w="958" w:type="pct"/>
          </w:tcPr>
          <w:p w14:paraId="7E02BE29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1031" w:type="pct"/>
          </w:tcPr>
          <w:p w14:paraId="4A4634D6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3011" w:type="pct"/>
          </w:tcPr>
          <w:p w14:paraId="0265DF05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Уметь:</w:t>
            </w:r>
          </w:p>
          <w:p w14:paraId="19297E2A" w14:textId="77777777" w:rsidR="00DC0676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моделировать бизнес-процессы и проводить их реинжиниринг с учётом инноваций, в том числе современных цифровых технологий</w:t>
            </w:r>
          </w:p>
          <w:p w14:paraId="67D9BF57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8E5249" w14:textId="77777777" w:rsidR="002E5704" w:rsidRPr="00DC3F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Владеть:</w:t>
            </w:r>
          </w:p>
          <w:p w14:paraId="19F780A8" w14:textId="77777777" w:rsidR="00996FB3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технологией разработки бизнес-процессов инновационного характера</w:t>
            </w:r>
          </w:p>
        </w:tc>
      </w:tr>
      <w:tr w:rsidR="00996FB3" w:rsidRPr="0065641B" w14:paraId="2989A4C5" w14:textId="77777777" w:rsidTr="00DC3FDF">
        <w:trPr>
          <w:trHeight w:val="212"/>
        </w:trPr>
        <w:tc>
          <w:tcPr>
            <w:tcW w:w="958" w:type="pct"/>
          </w:tcPr>
          <w:p w14:paraId="340D2BDD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8589C11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682FC2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Уметь:</w:t>
            </w:r>
          </w:p>
          <w:p w14:paraId="09FD21C9" w14:textId="77777777" w:rsidR="00DC0676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проводить обор и изучение источников современной научной литературы; формулировать цели и задачи исследовательского проекта; планировать эксперимент и проводить исследование, обеспечивающее достижение поставленных целей</w:t>
            </w:r>
          </w:p>
          <w:p w14:paraId="4F05DCAF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EFF60C" w14:textId="77777777" w:rsidR="002E5704" w:rsidRPr="00DC3F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Владеть:</w:t>
            </w:r>
          </w:p>
          <w:p w14:paraId="46BF0758" w14:textId="77777777" w:rsidR="00996FB3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навыками самостоятельной разработки программы исследовательского проекта, постановки цели и задач исследования, а также оценки рисков исследовательского проекта</w:t>
            </w:r>
          </w:p>
        </w:tc>
      </w:tr>
      <w:tr w:rsidR="00996FB3" w:rsidRPr="0065641B" w14:paraId="3562358C" w14:textId="77777777" w:rsidTr="00DC3FDF">
        <w:trPr>
          <w:trHeight w:val="212"/>
        </w:trPr>
        <w:tc>
          <w:tcPr>
            <w:tcW w:w="958" w:type="pct"/>
          </w:tcPr>
          <w:p w14:paraId="2082DF54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57BE511C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3B3A96D5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Уметь:</w:t>
            </w:r>
          </w:p>
          <w:p w14:paraId="51B9464A" w14:textId="77777777" w:rsidR="00DC0676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применять методы системного подхода и критического анализа с целью выявления противоречий и оценки достоверности информации.</w:t>
            </w:r>
          </w:p>
          <w:p w14:paraId="4BCA67B6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F9A15C" w14:textId="77777777" w:rsidR="002E5704" w:rsidRPr="00DC3F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Владеть:</w:t>
            </w:r>
          </w:p>
          <w:p w14:paraId="39B02402" w14:textId="77777777" w:rsidR="00996FB3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навыками анализа доступных источников информации, внешних и внутренних факторов с целью поиска решения поставленной задачи.</w:t>
            </w:r>
          </w:p>
        </w:tc>
      </w:tr>
      <w:tr w:rsidR="00996FB3" w:rsidRPr="0065641B" w14:paraId="73F5A487" w14:textId="77777777" w:rsidTr="00DC3FDF">
        <w:trPr>
          <w:trHeight w:val="212"/>
        </w:trPr>
        <w:tc>
          <w:tcPr>
            <w:tcW w:w="958" w:type="pct"/>
          </w:tcPr>
          <w:p w14:paraId="13AD0704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DC3FDF">
              <w:rPr>
                <w:sz w:val="22"/>
                <w:szCs w:val="22"/>
              </w:rPr>
              <w:t>ых</w:t>
            </w:r>
            <w:proofErr w:type="spellEnd"/>
            <w:r w:rsidRPr="00DC3FDF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FF2DF0B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DC3FDF">
              <w:rPr>
                <w:sz w:val="22"/>
                <w:szCs w:val="22"/>
              </w:rPr>
              <w:t>ых</w:t>
            </w:r>
            <w:proofErr w:type="spellEnd"/>
            <w:r w:rsidRPr="00DC3FDF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5363AAD9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Уметь:</w:t>
            </w:r>
          </w:p>
          <w:p w14:paraId="319E186E" w14:textId="77777777" w:rsidR="00DC0676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выбирать и применять различные современные коммуникативные технологии в зависимости от вида академического и профессионального общения, в том числе на иностранном(</w:t>
            </w:r>
            <w:proofErr w:type="spellStart"/>
            <w:r w:rsidRPr="00DC3FDF">
              <w:rPr>
                <w:sz w:val="22"/>
                <w:szCs w:val="22"/>
              </w:rPr>
              <w:t>ых</w:t>
            </w:r>
            <w:proofErr w:type="spellEnd"/>
            <w:r w:rsidRPr="00DC3FDF">
              <w:rPr>
                <w:sz w:val="22"/>
                <w:szCs w:val="22"/>
              </w:rPr>
              <w:t>) языке(ах).</w:t>
            </w:r>
          </w:p>
          <w:p w14:paraId="191C0662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2DAFF2" w14:textId="77777777" w:rsidR="002E5704" w:rsidRPr="00DC3F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Владеть:</w:t>
            </w:r>
          </w:p>
          <w:p w14:paraId="6AC3C8A7" w14:textId="77777777" w:rsidR="00996FB3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современными коммуникативными технологиями для корректной передачи и получения информации, не вызывающих барьеры коммуникации, при академическом и профессиональном взаимодействии.</w:t>
            </w:r>
          </w:p>
        </w:tc>
      </w:tr>
      <w:tr w:rsidR="00996FB3" w:rsidRPr="0065641B" w14:paraId="518D0692" w14:textId="77777777" w:rsidTr="00DC3FDF">
        <w:trPr>
          <w:trHeight w:val="212"/>
        </w:trPr>
        <w:tc>
          <w:tcPr>
            <w:tcW w:w="958" w:type="pct"/>
          </w:tcPr>
          <w:p w14:paraId="31B5C488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541680E" w14:textId="20F1AAC9" w:rsidR="00996FB3" w:rsidRPr="00DC3FDF" w:rsidRDefault="00695F98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31EA">
              <w:rPr>
                <w:sz w:val="22"/>
                <w:szCs w:val="22"/>
              </w:rPr>
              <w:t>УК-5.1.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5941A1F9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Уметь:</w:t>
            </w:r>
          </w:p>
          <w:p w14:paraId="45EFB2D6" w14:textId="77777777" w:rsidR="00DC0676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осуществлять поиск необходимой информации и проводить ее анализ, на основе которого выделять отличия культур; понимает методы учета разнообразия культур в процессе межкультурного взаимодействия.</w:t>
            </w:r>
          </w:p>
          <w:p w14:paraId="17AC8C5E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91B6B5" w14:textId="77777777" w:rsidR="002E5704" w:rsidRPr="00DC3F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Владеть:</w:t>
            </w:r>
          </w:p>
          <w:p w14:paraId="5E1B1F4F" w14:textId="77777777" w:rsidR="00996FB3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навыками межкультурного взаимодействия в профессиональной сфере на основе использования информации об особенностях различных культур, проявляющихся в процессе межкультурного взаимодействия.</w:t>
            </w:r>
          </w:p>
        </w:tc>
      </w:tr>
      <w:tr w:rsidR="00996FB3" w:rsidRPr="0065641B" w14:paraId="32525EDD" w14:textId="77777777" w:rsidTr="00DC3FDF">
        <w:trPr>
          <w:trHeight w:val="212"/>
        </w:trPr>
        <w:tc>
          <w:tcPr>
            <w:tcW w:w="958" w:type="pct"/>
          </w:tcPr>
          <w:p w14:paraId="2A41E5F5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031" w:type="pct"/>
          </w:tcPr>
          <w:p w14:paraId="3D1FB674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ОПК-1.2 - Применяет инновационные подходы, основанные на достижениях экономической, организационной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3011" w:type="pct"/>
          </w:tcPr>
          <w:p w14:paraId="04A760CD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Уметь:</w:t>
            </w:r>
          </w:p>
          <w:p w14:paraId="24395817" w14:textId="77777777" w:rsidR="00DC0676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применять инновационные технологии для выполнения профессиональных задач</w:t>
            </w:r>
          </w:p>
          <w:p w14:paraId="46F52600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BF97F4" w14:textId="77777777" w:rsidR="002E5704" w:rsidRPr="00DC3F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Владеть:</w:t>
            </w:r>
          </w:p>
          <w:p w14:paraId="62355031" w14:textId="77777777" w:rsidR="00996FB3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навыками инновационного управления для решения профессиональных задач</w:t>
            </w:r>
          </w:p>
        </w:tc>
      </w:tr>
      <w:tr w:rsidR="00996FB3" w:rsidRPr="0065641B" w14:paraId="46B281B8" w14:textId="77777777" w:rsidTr="00DC3FDF">
        <w:trPr>
          <w:trHeight w:val="212"/>
        </w:trPr>
        <w:tc>
          <w:tcPr>
            <w:tcW w:w="958" w:type="pct"/>
          </w:tcPr>
          <w:p w14:paraId="1D0E0FD1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1031" w:type="pct"/>
          </w:tcPr>
          <w:p w14:paraId="3F817C00" w14:textId="77777777" w:rsidR="00996FB3" w:rsidRPr="00DC3FDF" w:rsidRDefault="00C76457" w:rsidP="00DC3F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3011" w:type="pct"/>
          </w:tcPr>
          <w:p w14:paraId="657ED2E1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Уметь:</w:t>
            </w:r>
          </w:p>
          <w:p w14:paraId="4D6CFB7F" w14:textId="77777777" w:rsidR="00DC0676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использовать интеллектуальные информационно-аналитические системы в процессе разработки и реализации исследовательских и аналитических проектов</w:t>
            </w:r>
          </w:p>
          <w:p w14:paraId="68F91758" w14:textId="77777777" w:rsidR="00DC0676" w:rsidRPr="00DC3F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016D80" w14:textId="77777777" w:rsidR="002E5704" w:rsidRPr="00DC3F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Владеть:</w:t>
            </w:r>
          </w:p>
          <w:p w14:paraId="4CD29BDE" w14:textId="77777777" w:rsidR="00996FB3" w:rsidRPr="00DC3F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навыками применения современных техник и методик сбора данных для обеспечения принятия управленческих решений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833"/>
        <w:gridCol w:w="5947"/>
      </w:tblGrid>
      <w:tr w:rsidR="0065641B" w:rsidRPr="00DC3FDF" w14:paraId="65314A5A" w14:textId="77777777" w:rsidTr="00DC3FD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C3FD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C3FD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C3FDF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C3FD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C3FD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C3FD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C3FDF" w14:paraId="1ED871D2" w14:textId="77777777" w:rsidTr="00DC3FD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C3F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C3FD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C3F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C3FDF">
              <w:rPr>
                <w:sz w:val="22"/>
                <w:szCs w:val="22"/>
                <w:lang w:bidi="ru-RU"/>
              </w:rPr>
              <w:t>Подготовительно-ознакомительный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C3FDF" w:rsidRDefault="00783533" w:rsidP="00DC3FD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C3FDF">
              <w:rPr>
                <w:sz w:val="22"/>
                <w:szCs w:val="22"/>
                <w:lang w:bidi="ru-RU"/>
              </w:rPr>
              <w:t>Вводное консультирование, инструктаж по технике безопасности, составление плана-графика прохождения практики, получение индивидуального задания по практике. Изучение состояния объекта исследования в соответствии с выбранной и утвержденной руководителем практики темой для определения места и роли целевого сегмента исследования в общей проблематике исследуемой сферы.</w:t>
            </w:r>
          </w:p>
        </w:tc>
      </w:tr>
      <w:tr w:rsidR="005D11CD" w:rsidRPr="00DC3FDF" w14:paraId="45D02261" w14:textId="77777777" w:rsidTr="00DC3FD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432A" w14:textId="77777777" w:rsidR="005D11CD" w:rsidRPr="00DC3F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C3FD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7B80" w14:textId="77777777" w:rsidR="005D11CD" w:rsidRPr="00DC3F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C3FDF">
              <w:rPr>
                <w:sz w:val="22"/>
                <w:szCs w:val="22"/>
                <w:lang w:bidi="ru-RU"/>
              </w:rPr>
              <w:t>Обзорно-реферативный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DCA" w14:textId="77777777" w:rsidR="005D11CD" w:rsidRPr="00DC3FDF" w:rsidRDefault="00783533" w:rsidP="00DC3FD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C3FDF">
              <w:rPr>
                <w:sz w:val="22"/>
                <w:szCs w:val="22"/>
                <w:lang w:bidi="ru-RU"/>
              </w:rPr>
              <w:t>Обзор и реферирование статей и монографий, структуризация и классификация, библиографический обзор и структура библиографического обзора в рамках тематики исследования.</w:t>
            </w:r>
          </w:p>
        </w:tc>
      </w:tr>
      <w:tr w:rsidR="005D11CD" w:rsidRPr="00DC3FDF" w14:paraId="4A96A3B3" w14:textId="77777777" w:rsidTr="00DC3FD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C578" w14:textId="77777777" w:rsidR="005D11CD" w:rsidRPr="00DC3F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C3FD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6B74" w14:textId="77777777" w:rsidR="005D11CD" w:rsidRPr="00DC3F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C3FDF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954" w14:textId="77777777" w:rsidR="005D11CD" w:rsidRPr="00DC3FDF" w:rsidRDefault="00783533" w:rsidP="00DC3FD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C3FDF">
              <w:rPr>
                <w:sz w:val="22"/>
                <w:szCs w:val="22"/>
                <w:lang w:bidi="ru-RU"/>
              </w:rPr>
              <w:t>Выявление и анализ проблем в рамках основного исследования магистранта, подходов и методов их решения, актуализация и появление новых проблем, исследование источников их возникновение и обоснование путей их решения.</w:t>
            </w:r>
          </w:p>
        </w:tc>
      </w:tr>
      <w:tr w:rsidR="005D11CD" w:rsidRPr="00DC3FDF" w14:paraId="7233836E" w14:textId="77777777" w:rsidTr="00DC3FD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F15B" w14:textId="77777777" w:rsidR="005D11CD" w:rsidRPr="00DC3F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C3FDF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F60B" w14:textId="77777777" w:rsidR="005D11CD" w:rsidRPr="00DC3F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C3FDF">
              <w:rPr>
                <w:sz w:val="22"/>
                <w:szCs w:val="22"/>
                <w:lang w:bidi="ru-RU"/>
              </w:rPr>
              <w:t>Заключительный (отчетный)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07F" w14:textId="77777777" w:rsidR="005D11CD" w:rsidRPr="00DC3FDF" w:rsidRDefault="00783533" w:rsidP="00DC3FD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C3FDF">
              <w:rPr>
                <w:sz w:val="22"/>
                <w:szCs w:val="22"/>
                <w:lang w:bidi="ru-RU"/>
              </w:rPr>
              <w:t>Подготовка отчета и сопроводительных документов по учебной практике, подготовка презентации основных результатов практики, защита отчета руководителю по практике от университета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0"/>
        <w:gridCol w:w="3340"/>
      </w:tblGrid>
      <w:tr w:rsidR="0065641B" w:rsidRPr="00DC3FDF" w14:paraId="3464B1F7" w14:textId="77777777" w:rsidTr="00DC3FDF">
        <w:tc>
          <w:tcPr>
            <w:tcW w:w="3255" w:type="pct"/>
            <w:shd w:val="clear" w:color="auto" w:fill="auto"/>
          </w:tcPr>
          <w:p w14:paraId="7E1C7DCA" w14:textId="77777777" w:rsidR="00530A60" w:rsidRPr="00DC3FD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C3FD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5" w:type="pct"/>
            <w:shd w:val="clear" w:color="auto" w:fill="auto"/>
          </w:tcPr>
          <w:p w14:paraId="2612A585" w14:textId="77777777" w:rsidR="00530A60" w:rsidRPr="00DC3FD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C3FD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C3FDF" w14:paraId="4C2605EA" w14:textId="77777777" w:rsidTr="00DC3FDF">
        <w:tc>
          <w:tcPr>
            <w:tcW w:w="3255" w:type="pct"/>
            <w:shd w:val="clear" w:color="auto" w:fill="auto"/>
          </w:tcPr>
          <w:p w14:paraId="160C119F" w14:textId="77777777" w:rsidR="00530A60" w:rsidRPr="00DC3FDF" w:rsidRDefault="00C76457">
            <w:pPr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Горфинкель, В. Я. Инновационный менеджмент</w:t>
            </w:r>
            <w:proofErr w:type="gramStart"/>
            <w:r w:rsidRPr="00DC3FDF">
              <w:rPr>
                <w:sz w:val="22"/>
                <w:szCs w:val="22"/>
              </w:rPr>
              <w:t xml:space="preserve"> :</w:t>
            </w:r>
            <w:proofErr w:type="gramEnd"/>
            <w:r w:rsidRPr="00DC3FDF">
              <w:rPr>
                <w:sz w:val="22"/>
                <w:szCs w:val="22"/>
              </w:rPr>
              <w:t xml:space="preserve"> учебник / под ред. В.Я. Горфинкеля, Т.Г. </w:t>
            </w:r>
            <w:proofErr w:type="spellStart"/>
            <w:r w:rsidRPr="00DC3FDF">
              <w:rPr>
                <w:sz w:val="22"/>
                <w:szCs w:val="22"/>
              </w:rPr>
              <w:t>Попадюк</w:t>
            </w:r>
            <w:proofErr w:type="spellEnd"/>
            <w:r w:rsidRPr="00DC3FDF">
              <w:rPr>
                <w:sz w:val="22"/>
                <w:szCs w:val="22"/>
              </w:rPr>
              <w:t xml:space="preserve">. — 4-е изд., </w:t>
            </w:r>
            <w:proofErr w:type="spellStart"/>
            <w:r w:rsidRPr="00DC3FDF">
              <w:rPr>
                <w:sz w:val="22"/>
                <w:szCs w:val="22"/>
              </w:rPr>
              <w:t>перераб</w:t>
            </w:r>
            <w:proofErr w:type="spellEnd"/>
            <w:r w:rsidRPr="00DC3FDF">
              <w:rPr>
                <w:sz w:val="22"/>
                <w:szCs w:val="22"/>
              </w:rPr>
              <w:t>. и доп. — Москва : Вузовский учебник</w:t>
            </w:r>
            <w:proofErr w:type="gramStart"/>
            <w:r w:rsidRPr="00DC3FDF">
              <w:rPr>
                <w:sz w:val="22"/>
                <w:szCs w:val="22"/>
              </w:rPr>
              <w:t xml:space="preserve"> :</w:t>
            </w:r>
            <w:proofErr w:type="gramEnd"/>
            <w:r w:rsidRPr="00DC3FDF">
              <w:rPr>
                <w:sz w:val="22"/>
                <w:szCs w:val="22"/>
              </w:rPr>
              <w:t xml:space="preserve"> ИНФРА-М, 2021. — 380 с.</w:t>
            </w:r>
          </w:p>
        </w:tc>
        <w:tc>
          <w:tcPr>
            <w:tcW w:w="1745" w:type="pct"/>
            <w:shd w:val="clear" w:color="auto" w:fill="auto"/>
          </w:tcPr>
          <w:p w14:paraId="680CBFC6" w14:textId="77777777" w:rsidR="00530A60" w:rsidRPr="00DC3FDF" w:rsidRDefault="007203C2">
            <w:pPr>
              <w:rPr>
                <w:sz w:val="22"/>
                <w:szCs w:val="22"/>
              </w:rPr>
            </w:pPr>
            <w:hyperlink r:id="rId9" w:history="1">
              <w:r w:rsidR="00C76457" w:rsidRPr="00DC3FDF">
                <w:rPr>
                  <w:color w:val="00008B"/>
                  <w:sz w:val="22"/>
                  <w:szCs w:val="22"/>
                  <w:u w:val="single"/>
                </w:rPr>
                <w:t>https://znanium.com/catalog/product/1247039</w:t>
              </w:r>
            </w:hyperlink>
          </w:p>
        </w:tc>
      </w:tr>
      <w:tr w:rsidR="00530A60" w:rsidRPr="00DC3FDF" w14:paraId="6BBFA499" w14:textId="77777777" w:rsidTr="00DC3FDF">
        <w:tc>
          <w:tcPr>
            <w:tcW w:w="3255" w:type="pct"/>
            <w:shd w:val="clear" w:color="auto" w:fill="auto"/>
          </w:tcPr>
          <w:p w14:paraId="3D46175C" w14:textId="77777777" w:rsidR="00530A60" w:rsidRPr="00DC3FDF" w:rsidRDefault="00C76457">
            <w:pPr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 xml:space="preserve">Развитие предпринимательства: инновации, технологии, инвестиции : монография / под ред. М. А. </w:t>
            </w:r>
            <w:proofErr w:type="spellStart"/>
            <w:r w:rsidRPr="00DC3FDF">
              <w:rPr>
                <w:sz w:val="22"/>
                <w:szCs w:val="22"/>
              </w:rPr>
              <w:t>Эскиндарова</w:t>
            </w:r>
            <w:proofErr w:type="spellEnd"/>
            <w:r w:rsidRPr="00DC3FDF">
              <w:rPr>
                <w:sz w:val="22"/>
                <w:szCs w:val="22"/>
              </w:rPr>
              <w:t>. — 2-е изд.. - Москва</w:t>
            </w:r>
            <w:proofErr w:type="gramStart"/>
            <w:r w:rsidRPr="00DC3FDF">
              <w:rPr>
                <w:sz w:val="22"/>
                <w:szCs w:val="22"/>
              </w:rPr>
              <w:t xml:space="preserve"> :</w:t>
            </w:r>
            <w:proofErr w:type="gramEnd"/>
            <w:r w:rsidRPr="00DC3FDF">
              <w:rPr>
                <w:sz w:val="22"/>
                <w:szCs w:val="22"/>
              </w:rPr>
              <w:t xml:space="preserve"> Дашков и</w:t>
            </w:r>
            <w:proofErr w:type="gramStart"/>
            <w:r w:rsidRPr="00DC3FDF">
              <w:rPr>
                <w:sz w:val="22"/>
                <w:szCs w:val="22"/>
              </w:rPr>
              <w:t xml:space="preserve"> К</w:t>
            </w:r>
            <w:proofErr w:type="gramEnd"/>
            <w:r w:rsidRPr="00DC3FDF">
              <w:rPr>
                <w:sz w:val="22"/>
                <w:szCs w:val="22"/>
              </w:rPr>
              <w:t>, 2021. - 352 с.</w:t>
            </w:r>
          </w:p>
        </w:tc>
        <w:tc>
          <w:tcPr>
            <w:tcW w:w="1745" w:type="pct"/>
            <w:shd w:val="clear" w:color="auto" w:fill="auto"/>
          </w:tcPr>
          <w:p w14:paraId="44FAFCC3" w14:textId="77777777" w:rsidR="00530A60" w:rsidRPr="00DC3FDF" w:rsidRDefault="007203C2">
            <w:pPr>
              <w:rPr>
                <w:sz w:val="22"/>
                <w:szCs w:val="22"/>
              </w:rPr>
            </w:pPr>
            <w:hyperlink r:id="rId10" w:history="1">
              <w:r w:rsidR="00C76457" w:rsidRPr="00DC3FDF">
                <w:rPr>
                  <w:color w:val="00008B"/>
                  <w:sz w:val="22"/>
                  <w:szCs w:val="22"/>
                  <w:u w:val="single"/>
                </w:rPr>
                <w:t>https://znanium.com/catalog/product/1232452</w:t>
              </w:r>
            </w:hyperlink>
          </w:p>
        </w:tc>
      </w:tr>
      <w:tr w:rsidR="00530A60" w:rsidRPr="00DC3FDF" w14:paraId="1ADCE4E4" w14:textId="77777777" w:rsidTr="00DC3FDF">
        <w:tc>
          <w:tcPr>
            <w:tcW w:w="3255" w:type="pct"/>
            <w:shd w:val="clear" w:color="auto" w:fill="auto"/>
          </w:tcPr>
          <w:p w14:paraId="321A60AB" w14:textId="77777777" w:rsidR="00530A60" w:rsidRPr="00DC3FDF" w:rsidRDefault="00C76457">
            <w:pPr>
              <w:rPr>
                <w:sz w:val="22"/>
                <w:szCs w:val="22"/>
              </w:rPr>
            </w:pPr>
            <w:proofErr w:type="spellStart"/>
            <w:r w:rsidRPr="00DC3FDF">
              <w:rPr>
                <w:sz w:val="22"/>
                <w:szCs w:val="22"/>
              </w:rPr>
              <w:t>Фонотов</w:t>
            </w:r>
            <w:proofErr w:type="spellEnd"/>
            <w:r w:rsidRPr="00DC3FDF">
              <w:rPr>
                <w:sz w:val="22"/>
                <w:szCs w:val="22"/>
              </w:rPr>
              <w:t xml:space="preserve">, А. Г. Россия: инновации и развитие : монография / А. Г. </w:t>
            </w:r>
            <w:proofErr w:type="spellStart"/>
            <w:r w:rsidRPr="00DC3FDF">
              <w:rPr>
                <w:sz w:val="22"/>
                <w:szCs w:val="22"/>
              </w:rPr>
              <w:t>Фонотов</w:t>
            </w:r>
            <w:proofErr w:type="spellEnd"/>
            <w:r w:rsidRPr="00DC3FDF">
              <w:rPr>
                <w:sz w:val="22"/>
                <w:szCs w:val="22"/>
              </w:rPr>
              <w:t>. — 4-е изд., электрон. -- Москва</w:t>
            </w:r>
            <w:proofErr w:type="gramStart"/>
            <w:r w:rsidRPr="00DC3FDF">
              <w:rPr>
                <w:sz w:val="22"/>
                <w:szCs w:val="22"/>
              </w:rPr>
              <w:t xml:space="preserve"> :</w:t>
            </w:r>
            <w:proofErr w:type="gramEnd"/>
            <w:r w:rsidRPr="00DC3FDF">
              <w:rPr>
                <w:sz w:val="22"/>
                <w:szCs w:val="22"/>
              </w:rPr>
              <w:t xml:space="preserve"> Лаборатория знаний, 2020. — 434 с.</w:t>
            </w:r>
          </w:p>
        </w:tc>
        <w:tc>
          <w:tcPr>
            <w:tcW w:w="1745" w:type="pct"/>
            <w:shd w:val="clear" w:color="auto" w:fill="auto"/>
          </w:tcPr>
          <w:p w14:paraId="38FB46EE" w14:textId="77777777" w:rsidR="00530A60" w:rsidRPr="00DC3FDF" w:rsidRDefault="007203C2">
            <w:pPr>
              <w:rPr>
                <w:sz w:val="22"/>
                <w:szCs w:val="22"/>
              </w:rPr>
            </w:pPr>
            <w:hyperlink r:id="rId11" w:history="1">
              <w:r w:rsidR="00C76457" w:rsidRPr="00DC3FDF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https://znanium.com/catalog/product/1094843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96899E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45BCC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  <w:tr w:rsidR="00783533" w:rsidRPr="0065641B" w14:paraId="79DC838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E50AC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203C2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C3FD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704"/>
      </w:tblGrid>
      <w:tr w:rsidR="0065641B" w:rsidRPr="0065641B" w14:paraId="111BDC10" w14:textId="77777777" w:rsidTr="00DC3FDF">
        <w:tc>
          <w:tcPr>
            <w:tcW w:w="6516" w:type="dxa"/>
            <w:shd w:val="clear" w:color="auto" w:fill="auto"/>
          </w:tcPr>
          <w:p w14:paraId="37B261DC" w14:textId="77777777" w:rsidR="00EE504A" w:rsidRPr="00DC3FD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C3FD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704" w:type="dxa"/>
            <w:shd w:val="clear" w:color="auto" w:fill="auto"/>
          </w:tcPr>
          <w:p w14:paraId="5160FECD" w14:textId="77777777" w:rsidR="00EE504A" w:rsidRPr="00DC3FD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C3FD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DC3FDF">
        <w:tc>
          <w:tcPr>
            <w:tcW w:w="6516" w:type="dxa"/>
            <w:shd w:val="clear" w:color="auto" w:fill="auto"/>
          </w:tcPr>
          <w:p w14:paraId="74D60044" w14:textId="6BFE6690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DC3FDF">
              <w:rPr>
                <w:sz w:val="22"/>
                <w:szCs w:val="22"/>
                <w:lang w:val="en-US"/>
              </w:rPr>
              <w:t>Intel</w:t>
            </w:r>
            <w:r w:rsidRPr="00DC3FDF">
              <w:rPr>
                <w:sz w:val="22"/>
                <w:szCs w:val="22"/>
              </w:rPr>
              <w:t xml:space="preserve">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3FDF">
              <w:rPr>
                <w:sz w:val="22"/>
                <w:szCs w:val="22"/>
              </w:rPr>
              <w:t>3 2100 3.1/2</w:t>
            </w:r>
            <w:r w:rsidRPr="00DC3FDF">
              <w:rPr>
                <w:sz w:val="22"/>
                <w:szCs w:val="22"/>
                <w:lang w:val="en-US"/>
              </w:rPr>
              <w:t>Gb</w:t>
            </w:r>
            <w:r w:rsidRPr="00DC3FDF">
              <w:rPr>
                <w:sz w:val="22"/>
                <w:szCs w:val="22"/>
              </w:rPr>
              <w:t>/500</w:t>
            </w:r>
            <w:r w:rsidRPr="00DC3FDF">
              <w:rPr>
                <w:sz w:val="22"/>
                <w:szCs w:val="22"/>
                <w:lang w:val="en-US"/>
              </w:rPr>
              <w:t>Gb</w:t>
            </w:r>
            <w:r w:rsidRPr="00DC3FDF">
              <w:rPr>
                <w:sz w:val="22"/>
                <w:szCs w:val="22"/>
              </w:rPr>
              <w:t>/</w:t>
            </w:r>
            <w:r w:rsidRPr="00DC3FDF">
              <w:rPr>
                <w:sz w:val="22"/>
                <w:szCs w:val="22"/>
                <w:lang w:val="en-US"/>
              </w:rPr>
              <w:t>LG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L</w:t>
            </w:r>
            <w:r w:rsidRPr="00DC3FDF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DC3FDF">
              <w:rPr>
                <w:sz w:val="22"/>
                <w:szCs w:val="22"/>
              </w:rPr>
              <w:t>Мультимедиф</w:t>
            </w:r>
            <w:proofErr w:type="spellEnd"/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Epson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EB</w:t>
            </w:r>
            <w:r w:rsidRPr="00DC3FDF">
              <w:rPr>
                <w:sz w:val="22"/>
                <w:szCs w:val="22"/>
              </w:rPr>
              <w:t>-</w:t>
            </w:r>
            <w:r w:rsidRPr="00DC3FDF">
              <w:rPr>
                <w:sz w:val="22"/>
                <w:szCs w:val="22"/>
                <w:lang w:val="en-US"/>
              </w:rPr>
              <w:t>X</w:t>
            </w:r>
            <w:r w:rsidRPr="00DC3FDF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TA</w:t>
            </w:r>
            <w:r w:rsidRPr="00DC3FD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C3FDF">
              <w:rPr>
                <w:sz w:val="22"/>
                <w:szCs w:val="22"/>
                <w:lang w:val="en-US"/>
              </w:rPr>
              <w:t>Hi</w:t>
            </w:r>
            <w:r w:rsidRPr="00DC3FDF">
              <w:rPr>
                <w:sz w:val="22"/>
                <w:szCs w:val="22"/>
              </w:rPr>
              <w:t>-</w:t>
            </w:r>
            <w:r w:rsidRPr="00DC3FDF">
              <w:rPr>
                <w:sz w:val="22"/>
                <w:szCs w:val="22"/>
                <w:lang w:val="en-US"/>
              </w:rPr>
              <w:t>Fi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PRO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MASK</w:t>
            </w:r>
            <w:r w:rsidRPr="00DC3FDF">
              <w:rPr>
                <w:sz w:val="22"/>
                <w:szCs w:val="22"/>
              </w:rPr>
              <w:t>6</w:t>
            </w:r>
            <w:r w:rsidRPr="00DC3FDF">
              <w:rPr>
                <w:sz w:val="22"/>
                <w:szCs w:val="22"/>
                <w:lang w:val="en-US"/>
              </w:rPr>
              <w:t>T</w:t>
            </w:r>
            <w:r w:rsidRPr="00DC3FDF">
              <w:rPr>
                <w:sz w:val="22"/>
                <w:szCs w:val="22"/>
              </w:rPr>
              <w:t>-</w:t>
            </w:r>
            <w:r w:rsidRPr="00DC3FDF">
              <w:rPr>
                <w:sz w:val="22"/>
                <w:szCs w:val="22"/>
                <w:lang w:val="en-US"/>
              </w:rPr>
              <w:t>W</w:t>
            </w:r>
            <w:r w:rsidRPr="00DC3FDF">
              <w:rPr>
                <w:sz w:val="22"/>
                <w:szCs w:val="22"/>
              </w:rPr>
              <w:t xml:space="preserve"> - 2 шт., Экран  с электроприводом </w:t>
            </w:r>
            <w:r w:rsidRPr="00DC3FDF">
              <w:rPr>
                <w:sz w:val="22"/>
                <w:szCs w:val="22"/>
                <w:lang w:val="en-US"/>
              </w:rPr>
              <w:t>Draper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Baronet</w:t>
            </w:r>
            <w:r w:rsidRPr="00DC3FDF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50D52238" w14:textId="77777777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3F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3F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3C62C75C" w14:textId="77777777" w:rsidTr="00DC3FDF">
        <w:tc>
          <w:tcPr>
            <w:tcW w:w="6516" w:type="dxa"/>
            <w:shd w:val="clear" w:color="auto" w:fill="auto"/>
          </w:tcPr>
          <w:p w14:paraId="1BAE0A0A" w14:textId="05796C57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DC3FDF">
              <w:rPr>
                <w:sz w:val="22"/>
                <w:szCs w:val="22"/>
                <w:lang w:val="en-US"/>
              </w:rPr>
              <w:t>Intel</w:t>
            </w:r>
            <w:r w:rsidRPr="00DC3FDF">
              <w:rPr>
                <w:sz w:val="22"/>
                <w:szCs w:val="22"/>
              </w:rPr>
              <w:t xml:space="preserve">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3FDF">
              <w:rPr>
                <w:sz w:val="22"/>
                <w:szCs w:val="22"/>
              </w:rPr>
              <w:t>3 2120 3.3/4</w:t>
            </w:r>
            <w:r w:rsidRPr="00DC3FDF">
              <w:rPr>
                <w:sz w:val="22"/>
                <w:szCs w:val="22"/>
                <w:lang w:val="en-US"/>
              </w:rPr>
              <w:t>Gb</w:t>
            </w:r>
            <w:r w:rsidRPr="00DC3FDF">
              <w:rPr>
                <w:sz w:val="22"/>
                <w:szCs w:val="22"/>
              </w:rPr>
              <w:t>/500</w:t>
            </w:r>
            <w:r w:rsidRPr="00DC3FDF">
              <w:rPr>
                <w:sz w:val="22"/>
                <w:szCs w:val="22"/>
                <w:lang w:val="en-US"/>
              </w:rPr>
              <w:t>Gb</w:t>
            </w:r>
            <w:r w:rsidRPr="00DC3FDF">
              <w:rPr>
                <w:sz w:val="22"/>
                <w:szCs w:val="22"/>
              </w:rPr>
              <w:t>/</w:t>
            </w:r>
            <w:r w:rsidRPr="00DC3FDF">
              <w:rPr>
                <w:sz w:val="22"/>
                <w:szCs w:val="22"/>
                <w:lang w:val="en-US"/>
              </w:rPr>
              <w:t>Acer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V</w:t>
            </w:r>
            <w:r w:rsidRPr="00DC3FDF">
              <w:rPr>
                <w:sz w:val="22"/>
                <w:szCs w:val="22"/>
              </w:rPr>
              <w:t xml:space="preserve">193 - 1 шт.,  Мультимедиа проектор </w:t>
            </w:r>
            <w:r w:rsidRPr="00DC3FDF">
              <w:rPr>
                <w:sz w:val="22"/>
                <w:szCs w:val="22"/>
                <w:lang w:val="en-US"/>
              </w:rPr>
              <w:t>Epson</w:t>
            </w:r>
            <w:r w:rsidRPr="00DC3FDF">
              <w:rPr>
                <w:sz w:val="22"/>
                <w:szCs w:val="22"/>
              </w:rPr>
              <w:t xml:space="preserve">  </w:t>
            </w:r>
            <w:r w:rsidRPr="00DC3FDF">
              <w:rPr>
                <w:sz w:val="22"/>
                <w:szCs w:val="22"/>
                <w:lang w:val="en-US"/>
              </w:rPr>
              <w:t>EB</w:t>
            </w:r>
            <w:r w:rsidRPr="00DC3FDF">
              <w:rPr>
                <w:sz w:val="22"/>
                <w:szCs w:val="22"/>
              </w:rPr>
              <w:t>-</w:t>
            </w:r>
            <w:r w:rsidRPr="00DC3FDF">
              <w:rPr>
                <w:sz w:val="22"/>
                <w:szCs w:val="22"/>
                <w:lang w:val="en-US"/>
              </w:rPr>
              <w:t>X</w:t>
            </w:r>
            <w:r w:rsidRPr="00DC3FDF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TA</w:t>
            </w:r>
            <w:r w:rsidRPr="00DC3FDF">
              <w:rPr>
                <w:sz w:val="22"/>
                <w:szCs w:val="22"/>
              </w:rPr>
              <w:t xml:space="preserve">-1120 в комплекте - 1 шт., Колонки </w:t>
            </w:r>
            <w:r w:rsidRPr="00DC3FDF">
              <w:rPr>
                <w:sz w:val="22"/>
                <w:szCs w:val="22"/>
                <w:lang w:val="en-US"/>
              </w:rPr>
              <w:t>Hi</w:t>
            </w:r>
            <w:r w:rsidRPr="00DC3FDF">
              <w:rPr>
                <w:sz w:val="22"/>
                <w:szCs w:val="22"/>
              </w:rPr>
              <w:t>-</w:t>
            </w:r>
            <w:r w:rsidRPr="00DC3FDF">
              <w:rPr>
                <w:sz w:val="22"/>
                <w:szCs w:val="22"/>
                <w:lang w:val="en-US"/>
              </w:rPr>
              <w:t>Fi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PRO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MASK</w:t>
            </w:r>
            <w:r w:rsidRPr="00DC3FDF">
              <w:rPr>
                <w:sz w:val="22"/>
                <w:szCs w:val="22"/>
              </w:rPr>
              <w:t>6</w:t>
            </w:r>
            <w:r w:rsidRPr="00DC3FDF">
              <w:rPr>
                <w:sz w:val="22"/>
                <w:szCs w:val="22"/>
                <w:lang w:val="en-US"/>
              </w:rPr>
              <w:t>T</w:t>
            </w:r>
            <w:r w:rsidRPr="00DC3FDF">
              <w:rPr>
                <w:sz w:val="22"/>
                <w:szCs w:val="22"/>
              </w:rPr>
              <w:t>-</w:t>
            </w:r>
            <w:r w:rsidRPr="00DC3FDF">
              <w:rPr>
                <w:sz w:val="22"/>
                <w:szCs w:val="22"/>
                <w:lang w:val="en-US"/>
              </w:rPr>
              <w:t>W</w:t>
            </w:r>
            <w:r w:rsidRPr="00DC3FDF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C3FDF">
              <w:rPr>
                <w:sz w:val="22"/>
                <w:szCs w:val="22"/>
                <w:lang w:val="en-US"/>
              </w:rPr>
              <w:t>Matte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White</w:t>
            </w:r>
            <w:r w:rsidRPr="00DC3FDF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7EC3E630" w14:textId="77777777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3F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3F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E403277" w14:textId="77777777" w:rsidTr="00DC3FDF">
        <w:tc>
          <w:tcPr>
            <w:tcW w:w="6516" w:type="dxa"/>
            <w:shd w:val="clear" w:color="auto" w:fill="auto"/>
          </w:tcPr>
          <w:p w14:paraId="3486DB15" w14:textId="698D4B66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 xml:space="preserve">Ауд. 401 </w:t>
            </w:r>
            <w:proofErr w:type="spellStart"/>
            <w:r w:rsidRPr="00DC3FDF">
              <w:rPr>
                <w:sz w:val="22"/>
                <w:szCs w:val="22"/>
              </w:rPr>
              <w:t>пом</w:t>
            </w:r>
            <w:proofErr w:type="spellEnd"/>
            <w:r w:rsidRPr="00DC3FDF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DC3FDF">
              <w:rPr>
                <w:sz w:val="22"/>
                <w:szCs w:val="22"/>
                <w:lang w:val="en-US"/>
              </w:rPr>
              <w:t>Intel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Core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I</w:t>
            </w:r>
            <w:r w:rsidRPr="00DC3FDF">
              <w:rPr>
                <w:sz w:val="22"/>
                <w:szCs w:val="22"/>
              </w:rPr>
              <w:t>5-7400/</w:t>
            </w:r>
            <w:r w:rsidRPr="00DC3FDF">
              <w:rPr>
                <w:sz w:val="22"/>
                <w:szCs w:val="22"/>
                <w:lang w:val="en-US"/>
              </w:rPr>
              <w:t>DDR</w:t>
            </w:r>
            <w:r w:rsidRPr="00DC3FDF">
              <w:rPr>
                <w:sz w:val="22"/>
                <w:szCs w:val="22"/>
              </w:rPr>
              <w:t>4 8</w:t>
            </w:r>
            <w:r w:rsidRPr="00DC3FDF">
              <w:rPr>
                <w:sz w:val="22"/>
                <w:szCs w:val="22"/>
                <w:lang w:val="en-US"/>
              </w:rPr>
              <w:t>GB</w:t>
            </w:r>
            <w:r w:rsidRPr="00DC3FDF">
              <w:rPr>
                <w:sz w:val="22"/>
                <w:szCs w:val="22"/>
              </w:rPr>
              <w:t>/1</w:t>
            </w:r>
            <w:r w:rsidRPr="00DC3FDF">
              <w:rPr>
                <w:sz w:val="22"/>
                <w:szCs w:val="22"/>
                <w:lang w:val="en-US"/>
              </w:rPr>
              <w:t>Tb</w:t>
            </w:r>
            <w:r w:rsidRPr="00DC3FDF">
              <w:rPr>
                <w:sz w:val="22"/>
                <w:szCs w:val="22"/>
              </w:rPr>
              <w:t>/</w:t>
            </w:r>
            <w:r w:rsidRPr="00DC3FDF">
              <w:rPr>
                <w:sz w:val="22"/>
                <w:szCs w:val="22"/>
                <w:lang w:val="en-US"/>
              </w:rPr>
              <w:t>Dell</w:t>
            </w:r>
            <w:r w:rsidRPr="00DC3FDF">
              <w:rPr>
                <w:sz w:val="22"/>
                <w:szCs w:val="22"/>
              </w:rPr>
              <w:t xml:space="preserve"> 23 </w:t>
            </w:r>
            <w:r w:rsidRPr="00DC3FDF">
              <w:rPr>
                <w:sz w:val="22"/>
                <w:szCs w:val="22"/>
                <w:lang w:val="en-US"/>
              </w:rPr>
              <w:t>E</w:t>
            </w:r>
            <w:r w:rsidRPr="00DC3FDF">
              <w:rPr>
                <w:sz w:val="22"/>
                <w:szCs w:val="22"/>
              </w:rPr>
              <w:t>2318</w:t>
            </w:r>
            <w:r w:rsidRPr="00DC3FDF">
              <w:rPr>
                <w:sz w:val="22"/>
                <w:szCs w:val="22"/>
                <w:lang w:val="en-US"/>
              </w:rPr>
              <w:t>H</w:t>
            </w:r>
            <w:r w:rsidRPr="00DC3FDF">
              <w:rPr>
                <w:sz w:val="22"/>
                <w:szCs w:val="22"/>
              </w:rPr>
              <w:t xml:space="preserve"> - 20 шт., Ноутбук </w:t>
            </w:r>
            <w:r w:rsidRPr="00DC3FDF">
              <w:rPr>
                <w:sz w:val="22"/>
                <w:szCs w:val="22"/>
                <w:lang w:val="en-US"/>
              </w:rPr>
              <w:t>HP</w:t>
            </w:r>
            <w:r w:rsidRPr="00DC3FDF">
              <w:rPr>
                <w:sz w:val="22"/>
                <w:szCs w:val="22"/>
              </w:rPr>
              <w:t xml:space="preserve"> 250 </w:t>
            </w:r>
            <w:r w:rsidRPr="00DC3FDF">
              <w:rPr>
                <w:sz w:val="22"/>
                <w:szCs w:val="22"/>
                <w:lang w:val="en-US"/>
              </w:rPr>
              <w:t>G</w:t>
            </w:r>
            <w:r w:rsidRPr="00DC3FDF">
              <w:rPr>
                <w:sz w:val="22"/>
                <w:szCs w:val="22"/>
              </w:rPr>
              <w:t>6 1</w:t>
            </w:r>
            <w:r w:rsidRPr="00DC3FDF">
              <w:rPr>
                <w:sz w:val="22"/>
                <w:szCs w:val="22"/>
                <w:lang w:val="en-US"/>
              </w:rPr>
              <w:t>WY</w:t>
            </w:r>
            <w:r w:rsidRPr="00DC3FDF">
              <w:rPr>
                <w:sz w:val="22"/>
                <w:szCs w:val="22"/>
              </w:rPr>
              <w:t>58</w:t>
            </w:r>
            <w:r w:rsidRPr="00DC3FDF">
              <w:rPr>
                <w:sz w:val="22"/>
                <w:szCs w:val="22"/>
                <w:lang w:val="en-US"/>
              </w:rPr>
              <w:t>EA</w:t>
            </w:r>
            <w:r w:rsidRPr="00DC3FDF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348F731F" w14:textId="77777777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3F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3F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386D50F" w14:textId="77777777" w:rsidTr="00DC3FDF">
        <w:tc>
          <w:tcPr>
            <w:tcW w:w="6516" w:type="dxa"/>
            <w:shd w:val="clear" w:color="auto" w:fill="auto"/>
          </w:tcPr>
          <w:p w14:paraId="7FDD06FF" w14:textId="0AE6B3F9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 xml:space="preserve">Ауд. 401 </w:t>
            </w:r>
            <w:proofErr w:type="spellStart"/>
            <w:r w:rsidRPr="00DC3FDF">
              <w:rPr>
                <w:sz w:val="22"/>
                <w:szCs w:val="22"/>
              </w:rPr>
              <w:t>пом</w:t>
            </w:r>
            <w:proofErr w:type="spellEnd"/>
            <w:r w:rsidRPr="00DC3FDF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DC3FDF">
              <w:rPr>
                <w:sz w:val="22"/>
                <w:szCs w:val="22"/>
                <w:lang w:val="en-US"/>
              </w:rPr>
              <w:t>I</w:t>
            </w:r>
            <w:r w:rsidRPr="00DC3FDF">
              <w:rPr>
                <w:sz w:val="22"/>
                <w:szCs w:val="22"/>
              </w:rPr>
              <w:t xml:space="preserve">3-8100/ 8Гб/500Гб/ </w:t>
            </w:r>
            <w:r w:rsidRPr="00DC3FDF">
              <w:rPr>
                <w:sz w:val="22"/>
                <w:szCs w:val="22"/>
                <w:lang w:val="en-US"/>
              </w:rPr>
              <w:t>Philips</w:t>
            </w:r>
            <w:r w:rsidRPr="00DC3FDF">
              <w:rPr>
                <w:sz w:val="22"/>
                <w:szCs w:val="22"/>
              </w:rPr>
              <w:t>224</w:t>
            </w:r>
            <w:r w:rsidRPr="00DC3FDF">
              <w:rPr>
                <w:sz w:val="22"/>
                <w:szCs w:val="22"/>
                <w:lang w:val="en-US"/>
              </w:rPr>
              <w:t>E</w:t>
            </w:r>
            <w:r w:rsidRPr="00DC3FDF">
              <w:rPr>
                <w:sz w:val="22"/>
                <w:szCs w:val="22"/>
              </w:rPr>
              <w:t>5</w:t>
            </w:r>
            <w:r w:rsidRPr="00DC3FDF">
              <w:rPr>
                <w:sz w:val="22"/>
                <w:szCs w:val="22"/>
                <w:lang w:val="en-US"/>
              </w:rPr>
              <w:t>QSB</w:t>
            </w:r>
            <w:r w:rsidRPr="00DC3FDF">
              <w:rPr>
                <w:sz w:val="22"/>
                <w:szCs w:val="22"/>
              </w:rPr>
              <w:t xml:space="preserve"> - 20 шт., Ноутбук </w:t>
            </w:r>
            <w:r w:rsidRPr="00DC3FDF">
              <w:rPr>
                <w:sz w:val="22"/>
                <w:szCs w:val="22"/>
                <w:lang w:val="en-US"/>
              </w:rPr>
              <w:t>HP</w:t>
            </w:r>
            <w:r w:rsidRPr="00DC3FDF">
              <w:rPr>
                <w:sz w:val="22"/>
                <w:szCs w:val="22"/>
              </w:rPr>
              <w:t xml:space="preserve"> 250 </w:t>
            </w:r>
            <w:r w:rsidRPr="00DC3FDF">
              <w:rPr>
                <w:sz w:val="22"/>
                <w:szCs w:val="22"/>
                <w:lang w:val="en-US"/>
              </w:rPr>
              <w:t>G</w:t>
            </w:r>
            <w:r w:rsidRPr="00DC3FDF">
              <w:rPr>
                <w:sz w:val="22"/>
                <w:szCs w:val="22"/>
              </w:rPr>
              <w:t>6 1</w:t>
            </w:r>
            <w:r w:rsidRPr="00DC3FDF">
              <w:rPr>
                <w:sz w:val="22"/>
                <w:szCs w:val="22"/>
                <w:lang w:val="en-US"/>
              </w:rPr>
              <w:t>WY</w:t>
            </w:r>
            <w:r w:rsidRPr="00DC3FDF">
              <w:rPr>
                <w:sz w:val="22"/>
                <w:szCs w:val="22"/>
              </w:rPr>
              <w:t>58</w:t>
            </w:r>
            <w:r w:rsidRPr="00DC3FDF">
              <w:rPr>
                <w:sz w:val="22"/>
                <w:szCs w:val="22"/>
                <w:lang w:val="en-US"/>
              </w:rPr>
              <w:t>EA</w:t>
            </w:r>
            <w:r w:rsidRPr="00DC3FDF">
              <w:rPr>
                <w:sz w:val="22"/>
                <w:szCs w:val="22"/>
              </w:rPr>
              <w:t xml:space="preserve"> - 5 шт., Проектор цифровой </w:t>
            </w:r>
            <w:r w:rsidRPr="00DC3FDF">
              <w:rPr>
                <w:sz w:val="22"/>
                <w:szCs w:val="22"/>
                <w:lang w:val="en-US"/>
              </w:rPr>
              <w:t>Acer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X</w:t>
            </w:r>
            <w:r w:rsidRPr="00DC3FDF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5D6269EF" w14:textId="77777777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3F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3F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8A0A884" w14:textId="77777777" w:rsidTr="00DC3FDF">
        <w:tc>
          <w:tcPr>
            <w:tcW w:w="6516" w:type="dxa"/>
            <w:shd w:val="clear" w:color="auto" w:fill="auto"/>
          </w:tcPr>
          <w:p w14:paraId="06A8751F" w14:textId="7A3D57ED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DC3FDF">
              <w:rPr>
                <w:sz w:val="22"/>
                <w:szCs w:val="22"/>
                <w:lang w:val="en-US"/>
              </w:rPr>
              <w:t>Intel</w:t>
            </w:r>
            <w:r w:rsidRPr="00DC3FDF">
              <w:rPr>
                <w:sz w:val="22"/>
                <w:szCs w:val="22"/>
              </w:rPr>
              <w:t xml:space="preserve">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3FDF">
              <w:rPr>
                <w:sz w:val="22"/>
                <w:szCs w:val="22"/>
              </w:rPr>
              <w:t>3 2100 3.1/2</w:t>
            </w:r>
            <w:r w:rsidRPr="00DC3FDF">
              <w:rPr>
                <w:sz w:val="22"/>
                <w:szCs w:val="22"/>
                <w:lang w:val="en-US"/>
              </w:rPr>
              <w:t>Gb</w:t>
            </w:r>
            <w:r w:rsidRPr="00DC3FDF">
              <w:rPr>
                <w:sz w:val="22"/>
                <w:szCs w:val="22"/>
              </w:rPr>
              <w:t xml:space="preserve">/500 </w:t>
            </w:r>
            <w:r w:rsidRPr="00DC3FDF">
              <w:rPr>
                <w:sz w:val="22"/>
                <w:szCs w:val="22"/>
                <w:lang w:val="en-US"/>
              </w:rPr>
              <w:t>Gb</w:t>
            </w:r>
            <w:r w:rsidRPr="00DC3FDF">
              <w:rPr>
                <w:sz w:val="22"/>
                <w:szCs w:val="22"/>
              </w:rPr>
              <w:t xml:space="preserve"> - 1шт., Проектор цифровой </w:t>
            </w:r>
            <w:r w:rsidRPr="00DC3FDF">
              <w:rPr>
                <w:sz w:val="22"/>
                <w:szCs w:val="22"/>
                <w:lang w:val="en-US"/>
              </w:rPr>
              <w:t>Acer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X</w:t>
            </w:r>
            <w:r w:rsidRPr="00DC3FDF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Compact</w:t>
            </w:r>
            <w:r w:rsidRPr="00DC3FDF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DC3FDF">
              <w:rPr>
                <w:sz w:val="22"/>
                <w:szCs w:val="22"/>
                <w:lang w:val="en-US"/>
              </w:rPr>
              <w:t>JPA</w:t>
            </w:r>
            <w:r w:rsidRPr="00DC3FDF">
              <w:rPr>
                <w:sz w:val="22"/>
                <w:szCs w:val="22"/>
              </w:rPr>
              <w:t>-1120</w:t>
            </w:r>
            <w:r w:rsidRPr="00DC3FDF">
              <w:rPr>
                <w:sz w:val="22"/>
                <w:szCs w:val="22"/>
                <w:lang w:val="en-US"/>
              </w:rPr>
              <w:t>A</w:t>
            </w:r>
            <w:r w:rsidRPr="00DC3FDF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07A1E37B" w14:textId="77777777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3F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3F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5DF7B1F" w14:textId="77777777" w:rsidTr="00DC3FDF">
        <w:tc>
          <w:tcPr>
            <w:tcW w:w="6516" w:type="dxa"/>
            <w:shd w:val="clear" w:color="auto" w:fill="auto"/>
          </w:tcPr>
          <w:p w14:paraId="766DD10D" w14:textId="5DD74D87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</w:t>
            </w:r>
            <w:proofErr w:type="gramStart"/>
            <w:r w:rsidRPr="00DC3FDF">
              <w:rPr>
                <w:sz w:val="22"/>
                <w:szCs w:val="22"/>
              </w:rPr>
              <w:t xml:space="preserve">доска маркерная – 2 шт.; Компьютер </w:t>
            </w:r>
            <w:r w:rsidRPr="00DC3FDF">
              <w:rPr>
                <w:sz w:val="22"/>
                <w:szCs w:val="22"/>
                <w:lang w:val="en-US"/>
              </w:rPr>
              <w:t>Intel</w:t>
            </w:r>
            <w:r w:rsidRPr="00DC3FDF">
              <w:rPr>
                <w:sz w:val="22"/>
                <w:szCs w:val="22"/>
              </w:rPr>
              <w:t xml:space="preserve">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3FDF">
              <w:rPr>
                <w:sz w:val="22"/>
                <w:szCs w:val="22"/>
              </w:rPr>
              <w:t xml:space="preserve">5 </w:t>
            </w:r>
            <w:r w:rsidRPr="00DC3FDF">
              <w:rPr>
                <w:sz w:val="22"/>
                <w:szCs w:val="22"/>
                <w:lang w:val="en-US"/>
              </w:rPr>
              <w:t>X</w:t>
            </w:r>
            <w:r w:rsidRPr="00DC3FDF">
              <w:rPr>
                <w:sz w:val="22"/>
                <w:szCs w:val="22"/>
              </w:rPr>
              <w:t>4 4460 3.2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C3FDF">
              <w:rPr>
                <w:sz w:val="22"/>
                <w:szCs w:val="22"/>
              </w:rPr>
              <w:t>/8</w:t>
            </w:r>
            <w:r w:rsidRPr="00DC3FDF">
              <w:rPr>
                <w:sz w:val="22"/>
                <w:szCs w:val="22"/>
                <w:lang w:val="en-US"/>
              </w:rPr>
              <w:t>Gb</w:t>
            </w:r>
            <w:r w:rsidRPr="00DC3FDF">
              <w:rPr>
                <w:sz w:val="22"/>
                <w:szCs w:val="22"/>
              </w:rPr>
              <w:t>/1</w:t>
            </w:r>
            <w:r w:rsidRPr="00DC3FDF">
              <w:rPr>
                <w:sz w:val="22"/>
                <w:szCs w:val="22"/>
                <w:lang w:val="en-US"/>
              </w:rPr>
              <w:t>Tb</w:t>
            </w:r>
            <w:r w:rsidRPr="00DC3FDF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EX</w:t>
            </w:r>
            <w:r w:rsidRPr="00DC3FDF">
              <w:rPr>
                <w:sz w:val="22"/>
                <w:szCs w:val="22"/>
              </w:rPr>
              <w:t xml:space="preserve">-632 - 1 шт.,  Экран  с электроприводом </w:t>
            </w:r>
            <w:r w:rsidRPr="00DC3FDF">
              <w:rPr>
                <w:sz w:val="22"/>
                <w:szCs w:val="22"/>
                <w:lang w:val="en-US"/>
              </w:rPr>
              <w:t>Draper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Baronet</w:t>
            </w:r>
            <w:r w:rsidRPr="00DC3FDF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DC3FDF">
              <w:rPr>
                <w:sz w:val="22"/>
                <w:szCs w:val="22"/>
                <w:lang w:val="en-US"/>
              </w:rPr>
              <w:t>Hi</w:t>
            </w:r>
            <w:r w:rsidRPr="00DC3FDF">
              <w:rPr>
                <w:sz w:val="22"/>
                <w:szCs w:val="22"/>
              </w:rPr>
              <w:t>-</w:t>
            </w:r>
            <w:r w:rsidRPr="00DC3FDF">
              <w:rPr>
                <w:sz w:val="22"/>
                <w:szCs w:val="22"/>
                <w:lang w:val="en-US"/>
              </w:rPr>
              <w:t>Fi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PRO</w:t>
            </w:r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MASK</w:t>
            </w:r>
            <w:r w:rsidRPr="00DC3FDF">
              <w:rPr>
                <w:sz w:val="22"/>
                <w:szCs w:val="22"/>
              </w:rPr>
              <w:t>6</w:t>
            </w:r>
            <w:r w:rsidRPr="00DC3FDF">
              <w:rPr>
                <w:sz w:val="22"/>
                <w:szCs w:val="22"/>
                <w:lang w:val="en-US"/>
              </w:rPr>
              <w:t>T</w:t>
            </w:r>
            <w:r w:rsidRPr="00DC3FDF">
              <w:rPr>
                <w:sz w:val="22"/>
                <w:szCs w:val="22"/>
              </w:rPr>
              <w:t>-</w:t>
            </w:r>
            <w:r w:rsidRPr="00DC3FDF">
              <w:rPr>
                <w:sz w:val="22"/>
                <w:szCs w:val="22"/>
                <w:lang w:val="en-US"/>
              </w:rPr>
              <w:t>W</w:t>
            </w:r>
            <w:r w:rsidRPr="00DC3FDF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C3FDF">
              <w:rPr>
                <w:sz w:val="22"/>
                <w:szCs w:val="22"/>
              </w:rPr>
              <w:t xml:space="preserve"> </w:t>
            </w:r>
            <w:r w:rsidRPr="00DC3FDF">
              <w:rPr>
                <w:sz w:val="22"/>
                <w:szCs w:val="22"/>
                <w:lang w:val="en-US"/>
              </w:rPr>
              <w:t>TA</w:t>
            </w:r>
            <w:r w:rsidRPr="00DC3FD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C3FDF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6DF9DEA6" w14:textId="77777777" w:rsidR="00EE504A" w:rsidRPr="00DC3FDF" w:rsidRDefault="00783533" w:rsidP="00BA48A8">
            <w:pPr>
              <w:jc w:val="both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3F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3F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3FD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6DF7570E" w:rsidR="00710478" w:rsidRPr="00DC3FDF" w:rsidRDefault="00710478" w:rsidP="00DC3FD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DC3FDF">
              <w:rPr>
                <w:rFonts w:eastAsia="Calibri"/>
              </w:rPr>
              <w:t>Составление библиографического списка по теме магистерской диссертации (не менее 30 источников, в том числе 5-10 источников на иностранном языке) по результатам работы с библиотечным фондом СПбГЭУ и Интернет-ресурсами.</w:t>
            </w:r>
          </w:p>
        </w:tc>
      </w:tr>
      <w:tr w:rsidR="00710478" w14:paraId="03D52370" w14:textId="77777777" w:rsidTr="003F74F8">
        <w:tc>
          <w:tcPr>
            <w:tcW w:w="9356" w:type="dxa"/>
          </w:tcPr>
          <w:p w14:paraId="09830EA2" w14:textId="665A7C77" w:rsidR="00710478" w:rsidRPr="00DC3FDF" w:rsidRDefault="00710478" w:rsidP="00DC3FD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DC3FDF">
              <w:rPr>
                <w:rFonts w:eastAsia="Calibri"/>
              </w:rPr>
              <w:t>Обобщение и критическая оценка результатов, полученных отечественными и зарубежными исследователями, в форме реферирования всех источников, включенных в библиографический список.</w:t>
            </w:r>
          </w:p>
        </w:tc>
      </w:tr>
      <w:tr w:rsidR="00710478" w14:paraId="4FFBDCF2" w14:textId="77777777" w:rsidTr="003F74F8">
        <w:tc>
          <w:tcPr>
            <w:tcW w:w="9356" w:type="dxa"/>
          </w:tcPr>
          <w:p w14:paraId="22BD3736" w14:textId="6B3BC77F" w:rsidR="00710478" w:rsidRPr="00DC3FDF" w:rsidRDefault="00710478" w:rsidP="00DC3FD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DC3FDF">
              <w:rPr>
                <w:rFonts w:eastAsia="Calibri"/>
              </w:rPr>
              <w:t>Разработка программы исследования в соответствии с темой магистерской диссертации (актуальность темы исследования; объект и предмет исследования; цель и задачи исследования; информационная база; методы исследования; гипотеза; новизна; теоретическая и практическая значимость).</w:t>
            </w:r>
          </w:p>
        </w:tc>
      </w:tr>
      <w:tr w:rsidR="00710478" w14:paraId="298EF65F" w14:textId="77777777" w:rsidTr="003F74F8">
        <w:tc>
          <w:tcPr>
            <w:tcW w:w="9356" w:type="dxa"/>
          </w:tcPr>
          <w:p w14:paraId="0C5810F3" w14:textId="515484ED" w:rsidR="00710478" w:rsidRPr="00DC3FDF" w:rsidRDefault="00710478" w:rsidP="00DC3FD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DC3FDF">
              <w:rPr>
                <w:rFonts w:eastAsia="Calibri"/>
              </w:rPr>
              <w:t>Разработка проектной задачи формирования инновационной бизнес-модели функционирования организации в рамках приоритетных направлений развития Арктики.</w:t>
            </w:r>
          </w:p>
        </w:tc>
      </w:tr>
      <w:tr w:rsidR="00710478" w14:paraId="2E3547D6" w14:textId="77777777" w:rsidTr="003F74F8">
        <w:tc>
          <w:tcPr>
            <w:tcW w:w="9356" w:type="dxa"/>
          </w:tcPr>
          <w:p w14:paraId="6C8E67E9" w14:textId="79D33FC0" w:rsidR="00710478" w:rsidRPr="00DC3FDF" w:rsidRDefault="00710478" w:rsidP="00DC3FD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DC3FDF">
              <w:rPr>
                <w:rFonts w:eastAsia="Calibri"/>
              </w:rPr>
              <w:t>Проведение анализа причин возникновения возможных сопротивлений участников профессионального взаимодействия в процессе принятия стратегических управленческих решений и разработка инновационных подходов к преодолению этих сопротивлений.</w:t>
            </w:r>
          </w:p>
        </w:tc>
      </w:tr>
      <w:tr w:rsidR="00710478" w14:paraId="3A8DCFB3" w14:textId="77777777" w:rsidTr="003F74F8">
        <w:tc>
          <w:tcPr>
            <w:tcW w:w="9356" w:type="dxa"/>
          </w:tcPr>
          <w:p w14:paraId="4D11AFB0" w14:textId="011255D0" w:rsidR="00710478" w:rsidRPr="00DC3FDF" w:rsidRDefault="00710478" w:rsidP="00DC3FDF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DC3FDF">
              <w:rPr>
                <w:rFonts w:eastAsia="Calibri"/>
              </w:rPr>
              <w:t>Подготовка и оформление отчета и подготовка презентации по результатам практической подготовки.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C3FD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C3FD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C3FD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C3FD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C3FD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C3FD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C3FDF" w:rsidRDefault="006E5421" w:rsidP="0035746E">
            <w:pPr>
              <w:jc w:val="center"/>
              <w:rPr>
                <w:sz w:val="22"/>
                <w:szCs w:val="22"/>
              </w:rPr>
            </w:pPr>
            <w:r w:rsidRPr="00DC3FD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C3FD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C3FDF" w:rsidRDefault="006E5421" w:rsidP="00DC3FD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C3FD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C3FD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C3FD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C3FD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C3FDF" w:rsidRDefault="006E5421" w:rsidP="00DC3FD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C3FD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C3FD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C3FD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C3FD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C3FDF" w:rsidRDefault="006E5421" w:rsidP="00DC3FD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C3FD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C3FD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C3FD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C3FD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DC3FDF" w:rsidRDefault="006E5421" w:rsidP="00DC3FDF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DC3FD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DC3FDF" w:rsidRDefault="006E5421" w:rsidP="00DC3FD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C3FD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C3FD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C3FD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51AFF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AE7DB" w14:textId="77777777" w:rsidR="007203C2" w:rsidRDefault="007203C2" w:rsidP="00AB39E8">
      <w:r>
        <w:separator/>
      </w:r>
    </w:p>
  </w:endnote>
  <w:endnote w:type="continuationSeparator" w:id="0">
    <w:p w14:paraId="192D09BA" w14:textId="77777777" w:rsidR="007203C2" w:rsidRDefault="007203C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5DE6C" w14:textId="77777777" w:rsidR="007203C2" w:rsidRDefault="007203C2" w:rsidP="00AB39E8">
      <w:r>
        <w:separator/>
      </w:r>
    </w:p>
  </w:footnote>
  <w:footnote w:type="continuationSeparator" w:id="0">
    <w:p w14:paraId="442124CD" w14:textId="77777777" w:rsidR="007203C2" w:rsidRDefault="007203C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59296172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50D8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59296172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50D8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E1A46"/>
    <w:multiLevelType w:val="hybridMultilevel"/>
    <w:tmpl w:val="2B8CE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2DC5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87DAF"/>
    <w:rsid w:val="00695F98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203C2"/>
    <w:rsid w:val="007338D7"/>
    <w:rsid w:val="00735761"/>
    <w:rsid w:val="00735E71"/>
    <w:rsid w:val="00742551"/>
    <w:rsid w:val="00745718"/>
    <w:rsid w:val="00751AFF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2E69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3FDF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2AB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0D8F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094843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catalog/product/123245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24703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56C4D-88F7-47AF-9C8F-C6055969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4171</Words>
  <Characters>23776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42</cp:revision>
  <cp:lastPrinted>2019-08-27T08:58:00Z</cp:lastPrinted>
  <dcterms:created xsi:type="dcterms:W3CDTF">2021-09-23T14:46:00Z</dcterms:created>
  <dcterms:modified xsi:type="dcterms:W3CDTF">2026-04-22T13:59:00Z</dcterms:modified>
</cp:coreProperties>
</file>